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42" w:rsidRDefault="00C95142" w:rsidP="00C95142">
      <w:pPr>
        <w:tabs>
          <w:tab w:val="left" w:pos="2410"/>
        </w:tabs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TÁJÉKOZTATÓ</w:t>
      </w:r>
    </w:p>
    <w:p w:rsidR="00C95142" w:rsidRDefault="00C95142" w:rsidP="00C95142">
      <w:pPr>
        <w:jc w:val="center"/>
        <w:rPr>
          <w:b/>
          <w:sz w:val="28"/>
        </w:rPr>
      </w:pPr>
    </w:p>
    <w:p w:rsidR="00C95142" w:rsidRDefault="00C95142" w:rsidP="00C95142">
      <w:pPr>
        <w:jc w:val="center"/>
        <w:rPr>
          <w:b/>
          <w:sz w:val="28"/>
        </w:rPr>
      </w:pPr>
      <w:r>
        <w:rPr>
          <w:b/>
          <w:sz w:val="28"/>
        </w:rPr>
        <w:t>A Kép</w:t>
      </w:r>
      <w:r>
        <w:rPr>
          <w:b/>
          <w:sz w:val="28"/>
        </w:rPr>
        <w:t>viselő-testület 2018. február 27-é</w:t>
      </w:r>
      <w:r>
        <w:rPr>
          <w:b/>
          <w:sz w:val="28"/>
        </w:rPr>
        <w:t xml:space="preserve">n 14 órától tartandó </w:t>
      </w:r>
      <w:r>
        <w:rPr>
          <w:b/>
          <w:sz w:val="28"/>
        </w:rPr>
        <w:t>rendkívüli</w:t>
      </w:r>
      <w:r>
        <w:rPr>
          <w:b/>
          <w:sz w:val="28"/>
        </w:rPr>
        <w:t xml:space="preserve"> ülésére </w:t>
      </w:r>
      <w:r>
        <w:rPr>
          <w:b/>
          <w:sz w:val="28"/>
        </w:rPr>
        <w:t>bölcsőde kialakításáról</w:t>
      </w:r>
    </w:p>
    <w:p w:rsidR="009541A5" w:rsidRPr="002A2CE5" w:rsidRDefault="003721D3" w:rsidP="003721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Tisztelt Képviselő-testület!</w:t>
      </w:r>
    </w:p>
    <w:p w:rsidR="0098719A" w:rsidRDefault="0098719A">
      <w:r>
        <w:t>A gyermekek védelm</w:t>
      </w:r>
      <w:bookmarkStart w:id="0" w:name="_GoBack"/>
      <w:bookmarkEnd w:id="0"/>
      <w:r>
        <w:t>éről és gyámügyi igazgatásról szóló 1997. évi XXXI. törvény42. § (1) bekezdése szerint a bölcsőde fogalma a családban nevelkedő 3 éven aluli gyermekek napközbeni ellátását, szakszerű gondozását és nevelését biztosító intézmény.</w:t>
      </w:r>
    </w:p>
    <w:p w:rsidR="0098719A" w:rsidRDefault="0098719A">
      <w:r>
        <w:t>Ha a gyermek a 3. évét betöltötte, de testi vagy szellemi fejlettségi szintje alapján még nem érett az óvodai nevelésre, a 4. évének betöltését követő augusztus 31-ig nevelhető és gondozható a bölcsődében. Azok a kicsik is maradhatnak tehát a bölcsődében, akik már elmúltak 3 évesek, de nem óvodaérettek</w:t>
      </w:r>
      <w:r w:rsidR="000F5906">
        <w:t>: ebben a döntő tényező általában a szobatisztaság szokott lenni.</w:t>
      </w:r>
    </w:p>
    <w:p w:rsidR="000F5906" w:rsidRDefault="000F5906">
      <w:r>
        <w:t xml:space="preserve">A bölcsődei ellátásért fizetni kell a szülőnek. Azt, hogy mennyit </w:t>
      </w:r>
      <w:proofErr w:type="gramStart"/>
      <w:r>
        <w:t>kell</w:t>
      </w:r>
      <w:proofErr w:type="gramEnd"/>
      <w:r>
        <w:t xml:space="preserve"> fizetni a fenntartó állapítja meg. A kisgyermekek után, akik okán rendszeres gyermekvédelmi kedvezményben részesülnek a családok, vagy tartósan beteg illetve fogyatékos a gyermek, nem kell bölcsődei térítési díjat fizetni. Szintúgy ahol három vagy több gyermeket nevelnek egy háztartásban.</w:t>
      </w:r>
    </w:p>
    <w:p w:rsidR="009541A5" w:rsidRDefault="00F51A57">
      <w:r>
        <w:t>Jelenlegi szabályozás szerint a 10 ezer fősnél nagyobb településeken kötelező a bölcsőde működtetése.</w:t>
      </w:r>
    </w:p>
    <w:p w:rsidR="009541A5" w:rsidRDefault="00F51A57">
      <w:r>
        <w:t xml:space="preserve"> A tervezet értelmében ez a rendelkezés továbbra is hatályban marad, azonban a 10 ezer fősnél kisebb település is köteles lesz</w:t>
      </w:r>
      <w:r w:rsidR="004B6FAC">
        <w:t xml:space="preserve"> bölcsődei ellátás biztosítására, ha arra az adott településen legalább öt gyermek tekintetében igény keletkezik vagy a település 0-2 éves lakosainak száma meghaladja a 40 főt.</w:t>
      </w:r>
    </w:p>
    <w:p w:rsidR="00F51A57" w:rsidRDefault="00D930DD">
      <w:r>
        <w:t xml:space="preserve"> A 10 ezer fősnél kisebb települések önkormányzatai a bölcsődei ellátást nyújtó intézmények, szol</w:t>
      </w:r>
      <w:r w:rsidR="009541A5">
        <w:t>gáltatások bármely formájának (</w:t>
      </w:r>
      <w:r>
        <w:t>bölcsőde, mini bölcsőde, munka</w:t>
      </w:r>
      <w:r w:rsidR="009541A5">
        <w:t xml:space="preserve">helyi bölcsőde, családi </w:t>
      </w:r>
      <w:proofErr w:type="gramStart"/>
      <w:r w:rsidR="009541A5">
        <w:t>bölcsőde</w:t>
      </w:r>
      <w:r>
        <w:t xml:space="preserve"> )</w:t>
      </w:r>
      <w:proofErr w:type="gramEnd"/>
      <w:r>
        <w:t xml:space="preserve"> biztosításával, önállóan, társulásban vagy ellátási szerződés útján is eleget tehetnek e kötelezettségüknek. A kellő felkészülési időt biztosítva kötelezettségüknek 2018. december 31-éig kell eleget tenniük a települési önkormányzatoknak. A 3 éven aluli gyermekek ellátását megszervező fenntartó a központi költségvetésből támogatásra lesz jogosult.</w:t>
      </w:r>
    </w:p>
    <w:p w:rsidR="009A16B3" w:rsidRDefault="00D930DD">
      <w:r>
        <w:t xml:space="preserve">A mini bölcsőde alakítható legkönnyebben a kistelepüléseken élők igényeihez. A mini bölcsőde </w:t>
      </w:r>
      <w:r w:rsidR="004F7F64">
        <w:t>felépítésében eltér a klasszikus intézménytől, létrehozásának feltételei is egyszerűbbek.</w:t>
      </w:r>
    </w:p>
    <w:p w:rsidR="009A16B3" w:rsidRDefault="009A16B3">
      <w:r>
        <w:t>Feltételek:</w:t>
      </w:r>
    </w:p>
    <w:p w:rsidR="009A16B3" w:rsidRDefault="009A16B3">
      <w:r>
        <w:t xml:space="preserve">              Működési engedély</w:t>
      </w:r>
    </w:p>
    <w:p w:rsidR="009A16B3" w:rsidRDefault="009A16B3">
      <w:r>
        <w:t xml:space="preserve">             Országos Településrendezési és Építési Követelmények </w:t>
      </w:r>
      <w:proofErr w:type="gramStart"/>
      <w:r>
        <w:t>( nincsen</w:t>
      </w:r>
      <w:proofErr w:type="gramEnd"/>
      <w:r>
        <w:t xml:space="preserve"> bölcsődei szabvány )</w:t>
      </w:r>
    </w:p>
    <w:p w:rsidR="009A16B3" w:rsidRDefault="009A16B3">
      <w:r>
        <w:t xml:space="preserve">              Szakirányú végzettség</w:t>
      </w:r>
    </w:p>
    <w:p w:rsidR="00D930DD" w:rsidRDefault="004F7F64">
      <w:r>
        <w:t xml:space="preserve"> Itt a 3 éven aluli gyermekek heten lehetnek egy csoportban, és a személyzet létszáma is kevesebb, a tervezet szerint elegendő lesz csoportonként egy fő kisgyermeknevelő és egy fő bölcsődei dajka.</w:t>
      </w:r>
      <w:r w:rsidR="00D930DD">
        <w:t xml:space="preserve"> </w:t>
      </w:r>
    </w:p>
    <w:p w:rsidR="009A16B3" w:rsidRDefault="009A16B3">
      <w:r>
        <w:t>Finanszírozás szempontjából elismert szakmai dolgozók bértámogatása:</w:t>
      </w:r>
    </w:p>
    <w:p w:rsidR="009A16B3" w:rsidRDefault="009A16B3">
      <w:r>
        <w:lastRenderedPageBreak/>
        <w:t xml:space="preserve">       Felsőfokú </w:t>
      </w:r>
      <w:proofErr w:type="gramStart"/>
      <w:r>
        <w:t>kisgyermeknevelők                              4</w:t>
      </w:r>
      <w:proofErr w:type="gramEnd"/>
      <w:r>
        <w:t>.419.000 forint/ létszám</w:t>
      </w:r>
      <w:r w:rsidR="002A2CE5">
        <w:t xml:space="preserve"> </w:t>
      </w:r>
      <w:r>
        <w:t>/év</w:t>
      </w:r>
    </w:p>
    <w:p w:rsidR="002A2CE5" w:rsidRDefault="002A2CE5">
      <w:r>
        <w:t xml:space="preserve">      Középfokú bölcsődei </w:t>
      </w:r>
      <w:proofErr w:type="gramStart"/>
      <w:r>
        <w:t>dajka                                    2</w:t>
      </w:r>
      <w:proofErr w:type="gramEnd"/>
      <w:r>
        <w:t>.993.000 forint/ létszám /év</w:t>
      </w:r>
    </w:p>
    <w:p w:rsidR="009541A5" w:rsidRDefault="009541A5"/>
    <w:p w:rsidR="002A2CE5" w:rsidRDefault="002A2CE5">
      <w:r>
        <w:t>Gyermekekre járó támogatás:</w:t>
      </w:r>
    </w:p>
    <w:p w:rsidR="002A2CE5" w:rsidRDefault="002A2CE5">
      <w:r>
        <w:t xml:space="preserve">                                494.100 forint / gyermek /év</w:t>
      </w:r>
    </w:p>
    <w:p w:rsidR="002A2CE5" w:rsidRDefault="002A2CE5">
      <w:r>
        <w:t xml:space="preserve">                                518.805 forint / </w:t>
      </w:r>
      <w:proofErr w:type="spellStart"/>
      <w:r>
        <w:t>HH-s</w:t>
      </w:r>
      <w:proofErr w:type="spellEnd"/>
      <w:r>
        <w:t xml:space="preserve"> gyermek /év</w:t>
      </w:r>
    </w:p>
    <w:p w:rsidR="002A2CE5" w:rsidRDefault="002A2CE5">
      <w:r>
        <w:t xml:space="preserve">                                543.510 forint / </w:t>
      </w:r>
      <w:proofErr w:type="spellStart"/>
      <w:r>
        <w:t>HHH-s</w:t>
      </w:r>
      <w:proofErr w:type="spellEnd"/>
      <w:r>
        <w:t xml:space="preserve"> gyermek /év</w:t>
      </w:r>
    </w:p>
    <w:p w:rsidR="002A2CE5" w:rsidRDefault="002A2CE5">
      <w:r>
        <w:t xml:space="preserve">                                741.150 forint / </w:t>
      </w:r>
      <w:proofErr w:type="spellStart"/>
      <w:r>
        <w:t>SNI-s</w:t>
      </w:r>
      <w:proofErr w:type="spellEnd"/>
      <w:r>
        <w:t xml:space="preserve"> gyermek /év</w:t>
      </w:r>
      <w:r w:rsidR="009541A5">
        <w:t xml:space="preserve"> </w:t>
      </w:r>
    </w:p>
    <w:p w:rsidR="0010725C" w:rsidRDefault="0010725C"/>
    <w:p w:rsidR="0010725C" w:rsidRDefault="0010725C">
      <w:r>
        <w:t xml:space="preserve">A 2017. évi költségvetésben külön forrás állt rendelkezésre a már meglévő bölcsődei ellátórendszer mellett a kisebb településeken mini bölcsődei hálózat </w:t>
      </w:r>
      <w:r w:rsidR="00CE7DBA">
        <w:t xml:space="preserve">létrehozására. A támogatásra azok a 10 ezernél kevesebb lakosú települések pályázhattak, </w:t>
      </w:r>
      <w:r w:rsidR="00EA7483">
        <w:t>amelyeken nem működik sem bölcsőde, sem mini bölcsőde, és a három évesnél fiatalabb gyermekek száma meghaladja a negyvenet. A nemzetgazdasági miniszter döntése értelmében 69 helyszínen egy illetve kétcs</w:t>
      </w:r>
      <w:r w:rsidR="00850D23">
        <w:t>oportos új mini bölcsődék valósulhattak meg.</w:t>
      </w:r>
    </w:p>
    <w:p w:rsidR="00850D23" w:rsidRDefault="00850D23">
      <w:r>
        <w:t>A fejlesztéssorozat 2018. évben is folytatódik. 1,5 milliárd forintra lehet majd pályázni.  A mai napig még nem jelent meg a pályázati kiírás.</w:t>
      </w:r>
    </w:p>
    <w:p w:rsidR="00850D23" w:rsidRDefault="00850D23"/>
    <w:p w:rsidR="00850D23" w:rsidRDefault="00850D23"/>
    <w:p w:rsidR="00850D23" w:rsidRDefault="00850D23">
      <w:r>
        <w:t>Gádoros, 2018. február 21.</w:t>
      </w:r>
    </w:p>
    <w:p w:rsidR="00850D23" w:rsidRDefault="00850D23"/>
    <w:p w:rsidR="00850D23" w:rsidRDefault="00850D23"/>
    <w:p w:rsidR="00850D23" w:rsidRDefault="002D5834" w:rsidP="002D5834">
      <w:pPr>
        <w:tabs>
          <w:tab w:val="center" w:pos="7371"/>
        </w:tabs>
      </w:pPr>
      <w:r>
        <w:tab/>
      </w:r>
      <w:r w:rsidR="00850D23">
        <w:t xml:space="preserve">Maronka Lajos </w:t>
      </w:r>
    </w:p>
    <w:p w:rsidR="00850D23" w:rsidRDefault="002D5834" w:rsidP="002D5834">
      <w:pPr>
        <w:tabs>
          <w:tab w:val="center" w:pos="7371"/>
        </w:tabs>
      </w:pPr>
      <w:r>
        <w:tab/>
      </w:r>
      <w:r w:rsidR="00850D23">
        <w:t>polgármester</w:t>
      </w:r>
    </w:p>
    <w:p w:rsidR="009A16B3" w:rsidRDefault="009A16B3"/>
    <w:p w:rsidR="009A16B3" w:rsidRDefault="009A16B3"/>
    <w:sectPr w:rsidR="009A1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9A"/>
    <w:rsid w:val="000F5906"/>
    <w:rsid w:val="0010725C"/>
    <w:rsid w:val="002A2CE5"/>
    <w:rsid w:val="002D5834"/>
    <w:rsid w:val="003721D3"/>
    <w:rsid w:val="004B6FAC"/>
    <w:rsid w:val="004F7F64"/>
    <w:rsid w:val="00850D23"/>
    <w:rsid w:val="009541A5"/>
    <w:rsid w:val="00984D80"/>
    <w:rsid w:val="0098719A"/>
    <w:rsid w:val="009A16B3"/>
    <w:rsid w:val="00C95142"/>
    <w:rsid w:val="00CE7DBA"/>
    <w:rsid w:val="00D930DD"/>
    <w:rsid w:val="00EA7483"/>
    <w:rsid w:val="00F5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5CB99B-0861-41F3-A3D3-3FB95FF3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54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41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6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4</cp:revision>
  <cp:lastPrinted>2018-02-21T14:12:00Z</cp:lastPrinted>
  <dcterms:created xsi:type="dcterms:W3CDTF">2018-02-22T06:34:00Z</dcterms:created>
  <dcterms:modified xsi:type="dcterms:W3CDTF">2018-02-22T06:37:00Z</dcterms:modified>
</cp:coreProperties>
</file>